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32F1" w14:textId="77777777" w:rsidR="00EC5A6B" w:rsidRPr="003C3A57" w:rsidRDefault="005471C1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3C3A57">
        <w:rPr>
          <w:rFonts w:ascii="Times New Roman" w:eastAsia="黑体" w:hAnsi="Times New Roman" w:cs="Times New Roman"/>
          <w:sz w:val="28"/>
          <w:szCs w:val="28"/>
        </w:rPr>
        <w:t>附件</w:t>
      </w:r>
    </w:p>
    <w:p w14:paraId="0891F939" w14:textId="77777777" w:rsidR="00EC5A6B" w:rsidRPr="003C3A57" w:rsidRDefault="005471C1">
      <w:pPr>
        <w:jc w:val="center"/>
        <w:rPr>
          <w:rFonts w:ascii="Times New Roman" w:eastAsia="仿宋" w:hAnsi="Times New Roman" w:cs="Times New Roman"/>
          <w:b/>
          <w:spacing w:val="-18"/>
          <w:sz w:val="36"/>
        </w:rPr>
      </w:pPr>
      <w:r w:rsidRPr="003C3A57">
        <w:rPr>
          <w:rFonts w:ascii="Times New Roman" w:eastAsia="仿宋" w:hAnsi="Times New Roman" w:cs="Times New Roman"/>
          <w:b/>
          <w:spacing w:val="-18"/>
          <w:sz w:val="36"/>
        </w:rPr>
        <w:t>南京大学商学院</w:t>
      </w:r>
      <w:r w:rsidRPr="003C3A57">
        <w:rPr>
          <w:rFonts w:ascii="Times New Roman" w:eastAsia="仿宋" w:hAnsi="Times New Roman" w:cs="Times New Roman"/>
          <w:b/>
          <w:spacing w:val="-18"/>
          <w:sz w:val="36"/>
          <w:u w:val="single"/>
        </w:rPr>
        <w:t>EMBA</w:t>
      </w:r>
      <w:r w:rsidRPr="003C3A57">
        <w:rPr>
          <w:rFonts w:ascii="Times New Roman" w:eastAsia="仿宋" w:hAnsi="Times New Roman" w:cs="Times New Roman"/>
          <w:b/>
          <w:spacing w:val="-18"/>
          <w:sz w:val="36"/>
          <w:u w:val="single"/>
        </w:rPr>
        <w:t>、国际</w:t>
      </w:r>
      <w:r w:rsidRPr="003C3A57">
        <w:rPr>
          <w:rFonts w:ascii="Times New Roman" w:eastAsia="仿宋" w:hAnsi="Times New Roman" w:cs="Times New Roman"/>
          <w:b/>
          <w:spacing w:val="-18"/>
          <w:sz w:val="36"/>
          <w:u w:val="single"/>
        </w:rPr>
        <w:t>EMBA</w:t>
      </w:r>
      <w:r w:rsidRPr="003C3A57">
        <w:rPr>
          <w:rFonts w:ascii="Times New Roman" w:eastAsia="仿宋" w:hAnsi="Times New Roman" w:cs="Times New Roman"/>
          <w:b/>
          <w:spacing w:val="-18"/>
          <w:sz w:val="36"/>
          <w:u w:val="single"/>
        </w:rPr>
        <w:t>项目新生开学拓展物料</w:t>
      </w:r>
      <w:r w:rsidRPr="003C3A57">
        <w:rPr>
          <w:rFonts w:ascii="Times New Roman" w:eastAsia="仿宋" w:hAnsi="Times New Roman" w:cs="Times New Roman"/>
          <w:b/>
          <w:spacing w:val="-18"/>
          <w:sz w:val="36"/>
        </w:rPr>
        <w:t>分散采购要求</w:t>
      </w:r>
    </w:p>
    <w:p w14:paraId="6312A2FF" w14:textId="77777777" w:rsidR="00EC5A6B" w:rsidRPr="003C3A57" w:rsidRDefault="00EC5A6B">
      <w:pPr>
        <w:jc w:val="center"/>
        <w:rPr>
          <w:rFonts w:ascii="Times New Roman" w:eastAsia="仿宋" w:hAnsi="Times New Roman" w:cs="Times New Roman"/>
          <w:sz w:val="36"/>
        </w:rPr>
      </w:pPr>
    </w:p>
    <w:p w14:paraId="5D03FFAE" w14:textId="77777777" w:rsidR="00EC5A6B" w:rsidRPr="003C3A57" w:rsidRDefault="005471C1">
      <w:pPr>
        <w:pStyle w:val="af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本次分散采购</w:t>
      </w:r>
      <w:proofErr w:type="gramStart"/>
      <w:r w:rsidRPr="003C3A57">
        <w:rPr>
          <w:rFonts w:ascii="Times New Roman" w:eastAsia="仿宋" w:hAnsi="Times New Roman" w:cs="Times New Roman"/>
          <w:b/>
          <w:sz w:val="24"/>
        </w:rPr>
        <w:t>拟实现</w:t>
      </w:r>
      <w:proofErr w:type="gramEnd"/>
      <w:r w:rsidRPr="003C3A57">
        <w:rPr>
          <w:rFonts w:ascii="Times New Roman" w:eastAsia="仿宋" w:hAnsi="Times New Roman" w:cs="Times New Roman"/>
          <w:b/>
          <w:sz w:val="24"/>
        </w:rPr>
        <w:t>的功能和目标</w:t>
      </w:r>
    </w:p>
    <w:p w14:paraId="7D749764" w14:textId="77777777" w:rsidR="00EC5A6B" w:rsidRPr="003C3A57" w:rsidRDefault="00EC5A6B">
      <w:pPr>
        <w:rPr>
          <w:rFonts w:ascii="Times New Roman" w:eastAsia="仿宋" w:hAnsi="Times New Roman" w:cs="Times New Roman"/>
          <w:sz w:val="24"/>
        </w:rPr>
      </w:pPr>
    </w:p>
    <w:p w14:paraId="7CE0C7B8" w14:textId="77777777" w:rsidR="00EC5A6B" w:rsidRPr="003C3A57" w:rsidRDefault="005471C1">
      <w:pPr>
        <w:rPr>
          <w:rFonts w:ascii="Times New Roman" w:eastAsia="仿宋" w:hAnsi="Times New Roman" w:cs="Times New Roman"/>
          <w:sz w:val="24"/>
        </w:rPr>
      </w:pPr>
      <w:r w:rsidRPr="003C3A57">
        <w:rPr>
          <w:rFonts w:ascii="Times New Roman" w:eastAsia="仿宋" w:hAnsi="Times New Roman" w:cs="Times New Roman"/>
          <w:sz w:val="24"/>
        </w:rPr>
        <w:t>为南京大学商学院</w:t>
      </w:r>
      <w:r w:rsidRPr="003C3A57">
        <w:rPr>
          <w:rFonts w:ascii="Times New Roman" w:eastAsia="仿宋" w:hAnsi="Times New Roman" w:cs="Times New Roman"/>
          <w:sz w:val="24"/>
        </w:rPr>
        <w:t>EMBA</w:t>
      </w:r>
      <w:r w:rsidRPr="003C3A57">
        <w:rPr>
          <w:rFonts w:ascii="Times New Roman" w:eastAsia="仿宋" w:hAnsi="Times New Roman" w:cs="Times New Roman"/>
          <w:sz w:val="24"/>
        </w:rPr>
        <w:t>、国际</w:t>
      </w:r>
      <w:r w:rsidRPr="003C3A57">
        <w:rPr>
          <w:rFonts w:ascii="Times New Roman" w:eastAsia="仿宋" w:hAnsi="Times New Roman" w:cs="Times New Roman"/>
          <w:sz w:val="24"/>
        </w:rPr>
        <w:t>EMBA</w:t>
      </w:r>
      <w:r w:rsidRPr="003C3A57">
        <w:rPr>
          <w:rFonts w:ascii="Times New Roman" w:eastAsia="仿宋" w:hAnsi="Times New Roman" w:cs="Times New Roman"/>
          <w:sz w:val="24"/>
        </w:rPr>
        <w:t>项目新生开学拓展提供带有项目品牌形象的衣帽、背包等物料。</w:t>
      </w:r>
    </w:p>
    <w:p w14:paraId="565AC95D" w14:textId="77777777" w:rsidR="00EC5A6B" w:rsidRPr="003C3A57" w:rsidRDefault="00EC5A6B">
      <w:pPr>
        <w:rPr>
          <w:rFonts w:ascii="Times New Roman" w:eastAsia="仿宋" w:hAnsi="Times New Roman" w:cs="Times New Roman"/>
          <w:sz w:val="24"/>
        </w:rPr>
      </w:pPr>
    </w:p>
    <w:p w14:paraId="73EBE7CC" w14:textId="77777777" w:rsidR="00EC5A6B" w:rsidRPr="003C3A57" w:rsidRDefault="005471C1">
      <w:pPr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Pr="003C3A57">
        <w:rPr>
          <w:rFonts w:ascii="Times New Roman" w:eastAsia="仿宋" w:hAnsi="Times New Roman" w:cs="Times New Roman"/>
          <w:b/>
          <w:sz w:val="24"/>
        </w:rPr>
        <w:t>二、具体采购内容及采购要求</w:t>
      </w:r>
    </w:p>
    <w:tbl>
      <w:tblPr>
        <w:tblStyle w:val="ad"/>
        <w:tblW w:w="8296" w:type="dxa"/>
        <w:jc w:val="center"/>
        <w:tblLook w:val="04A0" w:firstRow="1" w:lastRow="0" w:firstColumn="1" w:lastColumn="0" w:noHBand="0" w:noVBand="1"/>
      </w:tblPr>
      <w:tblGrid>
        <w:gridCol w:w="982"/>
        <w:gridCol w:w="2699"/>
        <w:gridCol w:w="4615"/>
      </w:tblGrid>
      <w:tr w:rsidR="00EC5A6B" w:rsidRPr="003C3A57" w14:paraId="1D283358" w14:textId="77777777">
        <w:trPr>
          <w:trHeight w:hRule="exact" w:val="567"/>
          <w:jc w:val="center"/>
        </w:trPr>
        <w:tc>
          <w:tcPr>
            <w:tcW w:w="982" w:type="dxa"/>
            <w:vAlign w:val="center"/>
          </w:tcPr>
          <w:p w14:paraId="3C0522CD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b/>
                <w:sz w:val="24"/>
              </w:rPr>
              <w:t>序号</w:t>
            </w:r>
          </w:p>
        </w:tc>
        <w:tc>
          <w:tcPr>
            <w:tcW w:w="2699" w:type="dxa"/>
            <w:vAlign w:val="center"/>
          </w:tcPr>
          <w:p w14:paraId="2C14E711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b/>
                <w:sz w:val="24"/>
              </w:rPr>
              <w:t>采购内容</w:t>
            </w:r>
          </w:p>
        </w:tc>
        <w:tc>
          <w:tcPr>
            <w:tcW w:w="4615" w:type="dxa"/>
            <w:vAlign w:val="center"/>
          </w:tcPr>
          <w:p w14:paraId="38F153CA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b/>
                <w:sz w:val="24"/>
              </w:rPr>
              <w:t>采购要求</w:t>
            </w:r>
          </w:p>
        </w:tc>
      </w:tr>
      <w:tr w:rsidR="00EC5A6B" w:rsidRPr="003C3A57" w14:paraId="57C2913F" w14:textId="77777777" w:rsidTr="00044FEA">
        <w:trPr>
          <w:trHeight w:hRule="exact" w:val="4535"/>
          <w:jc w:val="center"/>
        </w:trPr>
        <w:tc>
          <w:tcPr>
            <w:tcW w:w="982" w:type="dxa"/>
            <w:vAlign w:val="center"/>
          </w:tcPr>
          <w:p w14:paraId="2A466AF8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699" w:type="dxa"/>
            <w:vAlign w:val="center"/>
          </w:tcPr>
          <w:p w14:paraId="6A82882E" w14:textId="77777777" w:rsidR="00EC5A6B" w:rsidRPr="003C3A57" w:rsidRDefault="005471C1">
            <w:pPr>
              <w:spacing w:line="276" w:lineRule="auto"/>
              <w:rPr>
                <w:rFonts w:ascii="Times New Roman" w:eastAsia="仿宋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拉链外套</w:t>
            </w:r>
          </w:p>
        </w:tc>
        <w:tc>
          <w:tcPr>
            <w:tcW w:w="4615" w:type="dxa"/>
            <w:vAlign w:val="center"/>
          </w:tcPr>
          <w:p w14:paraId="3F55ED30" w14:textId="77777777" w:rsidR="00EC5A6B" w:rsidRPr="003C3A57" w:rsidRDefault="005471C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（包含南大盾、南京大学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字样），采用数码印花工艺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于衣服左前胸处；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、材质为混纺功能性面料（锦纶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≥80%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）或棉涤氨纶空气层面料（棉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≥10%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，聚酯纤维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≥50%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，氨纶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≥5%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），版型合身，拉链开衫，面料耐磨抗造、穿着耐用，两侧口袋拉链，单价在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250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、颜色：提供四种以上挑选；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、每年需求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170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件。成品外套最终确定为一种面料、一种颜色，如一次性到货，需尺码齐全，尺码范围包含但不限于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155cm-185cm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S-4XL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，并配合学校需求调换尺码。</w:t>
            </w:r>
          </w:p>
        </w:tc>
      </w:tr>
      <w:tr w:rsidR="00EC5A6B" w:rsidRPr="003C3A57" w14:paraId="14FDD139" w14:textId="77777777" w:rsidTr="00C431B8">
        <w:trPr>
          <w:trHeight w:hRule="exact" w:val="4118"/>
          <w:jc w:val="center"/>
        </w:trPr>
        <w:tc>
          <w:tcPr>
            <w:tcW w:w="982" w:type="dxa"/>
            <w:vAlign w:val="center"/>
          </w:tcPr>
          <w:p w14:paraId="5E4AF759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699" w:type="dxa"/>
            <w:vAlign w:val="center"/>
          </w:tcPr>
          <w:p w14:paraId="7D000CE3" w14:textId="77777777" w:rsidR="00EC5A6B" w:rsidRPr="003C3A57" w:rsidRDefault="005471C1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POLOT</w:t>
            </w: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恤</w:t>
            </w:r>
          </w:p>
        </w:tc>
        <w:tc>
          <w:tcPr>
            <w:tcW w:w="4615" w:type="dxa"/>
            <w:vAlign w:val="center"/>
          </w:tcPr>
          <w:p w14:paraId="05FB4E77" w14:textId="77777777" w:rsidR="00EC5A6B" w:rsidRPr="003C3A57" w:rsidRDefault="005471C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、定制印有自行设计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LOGO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（包含南大盾、南京大学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字样），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采用数码印花工艺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于衣服左前胸处，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 LOGO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不同；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、材质为棉涤混纺面料（棉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≥60%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，聚酯纤维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≥20%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）。单价在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105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元及以下；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、颜色：提供四种以上挑选；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、每年需求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340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件。成品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T</w:t>
            </w:r>
            <w:proofErr w:type="gramStart"/>
            <w:r w:rsidRPr="003C3A57">
              <w:rPr>
                <w:rFonts w:ascii="Times New Roman" w:eastAsia="仿宋_GB2312" w:hAnsi="Times New Roman" w:cs="Times New Roman"/>
                <w:sz w:val="24"/>
              </w:rPr>
              <w:t>恤最终</w:t>
            </w:r>
            <w:proofErr w:type="gramEnd"/>
            <w:r w:rsidRPr="003C3A57">
              <w:rPr>
                <w:rFonts w:ascii="Times New Roman" w:eastAsia="仿宋_GB2312" w:hAnsi="Times New Roman" w:cs="Times New Roman"/>
                <w:sz w:val="24"/>
              </w:rPr>
              <w:t>确定为两种不同颜色，如一次性到货，需尺码齐全，尺码范围包含但不限于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155cm-185cm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，如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S-4XL,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并配合学校需求调换尺码。</w:t>
            </w:r>
          </w:p>
        </w:tc>
      </w:tr>
      <w:tr w:rsidR="00EC5A6B" w:rsidRPr="003C3A57" w14:paraId="683A850C" w14:textId="77777777" w:rsidTr="00C431B8">
        <w:trPr>
          <w:trHeight w:hRule="exact" w:val="3696"/>
          <w:jc w:val="center"/>
        </w:trPr>
        <w:tc>
          <w:tcPr>
            <w:tcW w:w="982" w:type="dxa"/>
            <w:vAlign w:val="center"/>
          </w:tcPr>
          <w:p w14:paraId="68502EB4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699" w:type="dxa"/>
            <w:vAlign w:val="center"/>
          </w:tcPr>
          <w:p w14:paraId="671C95AA" w14:textId="77777777" w:rsidR="00EC5A6B" w:rsidRPr="003C3A57" w:rsidRDefault="005471C1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圆领</w:t>
            </w: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T</w:t>
            </w: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恤</w:t>
            </w:r>
          </w:p>
        </w:tc>
        <w:tc>
          <w:tcPr>
            <w:tcW w:w="4615" w:type="dxa"/>
            <w:vAlign w:val="center"/>
          </w:tcPr>
          <w:p w14:paraId="2C9C7A21" w14:textId="757E4554" w:rsidR="00EC5A6B" w:rsidRPr="003C3A57" w:rsidRDefault="005471C1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（包含南大盾、南京大学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字样），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采用数码印花工艺于衣服左前胸处，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不同；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100%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棉或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100%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聚酯纤维。单价在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85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、颜色：提供四种以上挑选；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、每年需求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340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件。成品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T</w:t>
            </w:r>
            <w:proofErr w:type="gramStart"/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恤最终</w:t>
            </w:r>
            <w:proofErr w:type="gramEnd"/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确定为两种不同颜色，如一次性到货，需尺码齐全，尺码范围包含但不限于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155cm-185cm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S-4XL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，并配合学校需求调换尺码。</w:t>
            </w:r>
          </w:p>
        </w:tc>
      </w:tr>
      <w:tr w:rsidR="00EC5A6B" w:rsidRPr="003C3A57" w14:paraId="0C37F8A7" w14:textId="77777777" w:rsidTr="00C431B8">
        <w:trPr>
          <w:trHeight w:hRule="exact" w:val="4399"/>
          <w:jc w:val="center"/>
        </w:trPr>
        <w:tc>
          <w:tcPr>
            <w:tcW w:w="982" w:type="dxa"/>
            <w:vAlign w:val="center"/>
          </w:tcPr>
          <w:p w14:paraId="280F036A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2699" w:type="dxa"/>
            <w:vAlign w:val="center"/>
          </w:tcPr>
          <w:p w14:paraId="6302BC1E" w14:textId="77777777" w:rsidR="00EC5A6B" w:rsidRPr="003C3A57" w:rsidRDefault="005471C1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双肩背包</w:t>
            </w:r>
          </w:p>
        </w:tc>
        <w:tc>
          <w:tcPr>
            <w:tcW w:w="4615" w:type="dxa"/>
            <w:vAlign w:val="center"/>
          </w:tcPr>
          <w:p w14:paraId="09870090" w14:textId="77777777" w:rsidR="00EC5A6B" w:rsidRPr="003C3A57" w:rsidRDefault="005471C1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、定制有自行设计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体现在包体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（包含南大盾、南京大学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字样），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采用丝网印花工艺；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、材质为复合耐磨面料，面料主体采用聚酯纤维织物，表面复合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PU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涂层，整体为织物类材质，设计简约时尚，内置电脑防护隔层，背负舒适，单价在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337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元及以下，可容纳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14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寸及以上大小笔记本电脑，内置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PC 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收纳袋，外有口袋可放置雨伞、水杯；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、颜色：提供两种以上颜色可选；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、需求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170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只，成品背包最终确定为一种颜色，拉链局部最终确定为两种颜色。</w:t>
            </w:r>
          </w:p>
        </w:tc>
      </w:tr>
      <w:tr w:rsidR="00EC5A6B" w:rsidRPr="003C3A57" w14:paraId="543A9C42" w14:textId="77777777" w:rsidTr="00044FEA">
        <w:trPr>
          <w:trHeight w:hRule="exact" w:val="4310"/>
          <w:jc w:val="center"/>
        </w:trPr>
        <w:tc>
          <w:tcPr>
            <w:tcW w:w="982" w:type="dxa"/>
            <w:vAlign w:val="center"/>
          </w:tcPr>
          <w:p w14:paraId="5A4AC58E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2699" w:type="dxa"/>
            <w:vAlign w:val="center"/>
          </w:tcPr>
          <w:p w14:paraId="0189BCD8" w14:textId="77777777" w:rsidR="00EC5A6B" w:rsidRPr="003C3A57" w:rsidRDefault="005471C1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保温杯</w:t>
            </w:r>
          </w:p>
        </w:tc>
        <w:tc>
          <w:tcPr>
            <w:tcW w:w="4615" w:type="dxa"/>
            <w:vAlign w:val="center"/>
          </w:tcPr>
          <w:p w14:paraId="265889EB" w14:textId="77777777" w:rsidR="00EC5A6B" w:rsidRPr="003C3A57" w:rsidRDefault="005471C1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体现在杯身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（包含南大盾、南京大学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字样）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不同，可在杯身特定位置定制每位学生个人姓名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采用丝网印花工艺；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304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不锈钢材质，安全耐用，保温性能良好，容量在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450ml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及以上；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、杯盖密封性能强，倒置不漏水，单价在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168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、颜色：提供三种以上颜色可选，保温杯成品颜色需对应每位学生个人选择的颜色，需求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170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个。</w:t>
            </w:r>
          </w:p>
        </w:tc>
      </w:tr>
      <w:tr w:rsidR="00EC5A6B" w:rsidRPr="003C3A57" w14:paraId="0788A66F" w14:textId="77777777" w:rsidTr="00044FEA">
        <w:trPr>
          <w:trHeight w:hRule="exact" w:val="2704"/>
          <w:jc w:val="center"/>
        </w:trPr>
        <w:tc>
          <w:tcPr>
            <w:tcW w:w="982" w:type="dxa"/>
            <w:vAlign w:val="center"/>
          </w:tcPr>
          <w:p w14:paraId="6789776A" w14:textId="77777777" w:rsidR="00EC5A6B" w:rsidRPr="003C3A57" w:rsidRDefault="005471C1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C3A57">
              <w:rPr>
                <w:rFonts w:ascii="Times New Roman" w:eastAsia="仿宋_GB2312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699" w:type="dxa"/>
            <w:vAlign w:val="center"/>
          </w:tcPr>
          <w:p w14:paraId="1FB7012A" w14:textId="77777777" w:rsidR="00EC5A6B" w:rsidRPr="003C3A57" w:rsidRDefault="005471C1">
            <w:pPr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3C3A5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帽子</w:t>
            </w:r>
          </w:p>
        </w:tc>
        <w:tc>
          <w:tcPr>
            <w:tcW w:w="4615" w:type="dxa"/>
            <w:vAlign w:val="center"/>
          </w:tcPr>
          <w:p w14:paraId="4AB47210" w14:textId="0836AE77" w:rsidR="00EC5A6B" w:rsidRPr="003C3A57" w:rsidRDefault="005471C1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于帽子上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（包含南大盾、南京大学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、国际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EMBA</w:t>
            </w:r>
            <w:r w:rsidRPr="003C3A57">
              <w:rPr>
                <w:rFonts w:ascii="Times New Roman" w:eastAsia="仿宋_GB2312" w:hAnsi="Times New Roman" w:cs="Times New Roman"/>
                <w:sz w:val="24"/>
              </w:rPr>
              <w:t>字样），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采用数码印花工艺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, EMBA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不同；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100%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棉，常规棒球帽款式，单价在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25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、颜色：提供三种以上颜色可选；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、需求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170</w:t>
            </w:r>
            <w:r w:rsidRPr="003C3A57">
              <w:rPr>
                <w:rFonts w:ascii="Times New Roman" w:eastAsia="仿宋" w:hAnsi="Times New Roman" w:cs="Times New Roman"/>
                <w:sz w:val="24"/>
                <w:szCs w:val="21"/>
              </w:rPr>
              <w:t>只，成品最终确定为一种颜色。</w:t>
            </w:r>
          </w:p>
        </w:tc>
      </w:tr>
    </w:tbl>
    <w:p w14:paraId="6EF14604" w14:textId="369130D0" w:rsidR="00EC5A6B" w:rsidRPr="003C3A57" w:rsidRDefault="00EC5A6B">
      <w:pPr>
        <w:rPr>
          <w:rFonts w:ascii="Times New Roman" w:eastAsia="仿宋" w:hAnsi="Times New Roman" w:cs="Times New Roman"/>
          <w:sz w:val="24"/>
        </w:rPr>
      </w:pPr>
    </w:p>
    <w:p w14:paraId="7B0A7181" w14:textId="61C56E74" w:rsidR="005471C1" w:rsidRPr="003C3A57" w:rsidRDefault="005471C1">
      <w:pPr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（以上所有物料最终结算金额以实际发生数量为准）</w:t>
      </w:r>
    </w:p>
    <w:p w14:paraId="5E434394" w14:textId="77777777" w:rsidR="005471C1" w:rsidRPr="003C3A57" w:rsidRDefault="005471C1">
      <w:pPr>
        <w:rPr>
          <w:rFonts w:ascii="Times New Roman" w:eastAsia="仿宋" w:hAnsi="Times New Roman" w:cs="Times New Roman"/>
          <w:sz w:val="24"/>
        </w:rPr>
      </w:pPr>
    </w:p>
    <w:p w14:paraId="5308F4FB" w14:textId="77777777" w:rsidR="00EC5A6B" w:rsidRPr="003C3A57" w:rsidRDefault="005471C1">
      <w:pPr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三、产品需满足的功能和质量要求，包括性能、材料、结构、外观、安全或服务内容和标准等</w:t>
      </w:r>
    </w:p>
    <w:p w14:paraId="19AB1721" w14:textId="77777777" w:rsidR="00EC5A6B" w:rsidRPr="003C3A57" w:rsidRDefault="005471C1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bookmarkStart w:id="0" w:name="OLE_LINK3"/>
      <w:bookmarkStart w:id="1" w:name="OLE_LINK2"/>
      <w:bookmarkStart w:id="2" w:name="OLE_LINK4"/>
      <w:bookmarkStart w:id="3" w:name="OLE_LINK1"/>
      <w:r w:rsidRPr="003C3A57">
        <w:rPr>
          <w:rFonts w:ascii="Segoe UI Symbol" w:eastAsia="仿宋" w:hAnsi="Segoe UI Symbol" w:cs="Segoe UI Symbol"/>
          <w:sz w:val="24"/>
        </w:rPr>
        <w:t>★</w:t>
      </w:r>
      <w:bookmarkEnd w:id="0"/>
      <w:bookmarkEnd w:id="1"/>
      <w:r w:rsidRPr="003C3A57">
        <w:rPr>
          <w:rFonts w:ascii="Times New Roman" w:eastAsia="仿宋" w:hAnsi="Times New Roman" w:cs="Times New Roman"/>
          <w:sz w:val="24"/>
          <w:szCs w:val="21"/>
        </w:rPr>
        <w:t>服装类需尺码齐全，尺码范围包含但不限于</w:t>
      </w:r>
      <w:r w:rsidRPr="003C3A57">
        <w:rPr>
          <w:rFonts w:ascii="Times New Roman" w:eastAsia="仿宋" w:hAnsi="Times New Roman" w:cs="Times New Roman"/>
          <w:sz w:val="24"/>
          <w:szCs w:val="21"/>
        </w:rPr>
        <w:t>155cm-185cm</w:t>
      </w:r>
      <w:r w:rsidRPr="003C3A57">
        <w:rPr>
          <w:rFonts w:ascii="Times New Roman" w:eastAsia="仿宋" w:hAnsi="Times New Roman" w:cs="Times New Roman"/>
          <w:sz w:val="24"/>
          <w:szCs w:val="21"/>
        </w:rPr>
        <w:t>，如</w:t>
      </w:r>
      <w:r w:rsidRPr="003C3A57">
        <w:rPr>
          <w:rFonts w:ascii="Times New Roman" w:eastAsia="仿宋" w:hAnsi="Times New Roman" w:cs="Times New Roman"/>
          <w:sz w:val="24"/>
          <w:szCs w:val="21"/>
        </w:rPr>
        <w:t>S-4XL</w:t>
      </w:r>
      <w:r w:rsidRPr="003C3A57">
        <w:rPr>
          <w:rFonts w:ascii="Times New Roman" w:eastAsia="仿宋" w:hAnsi="Times New Roman" w:cs="Times New Roman"/>
          <w:sz w:val="24"/>
          <w:szCs w:val="21"/>
        </w:rPr>
        <w:t>，并配合学校需求调换尺码</w:t>
      </w:r>
    </w:p>
    <w:p w14:paraId="53A30D93" w14:textId="77777777" w:rsidR="00EC5A6B" w:rsidRPr="003C3A57" w:rsidRDefault="005471C1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Pr="003C3A57">
        <w:rPr>
          <w:rFonts w:ascii="Times New Roman" w:eastAsia="仿宋" w:hAnsi="Times New Roman" w:cs="Times New Roman"/>
          <w:sz w:val="24"/>
        </w:rPr>
        <w:t>保温杯需</w:t>
      </w:r>
      <w:r w:rsidRPr="003C3A57">
        <w:rPr>
          <w:rFonts w:ascii="Times New Roman" w:eastAsia="仿宋" w:hAnsi="Times New Roman" w:cs="Times New Roman"/>
          <w:sz w:val="24"/>
          <w:szCs w:val="21"/>
        </w:rPr>
        <w:t>在杯身特定位置定制每位学生个人姓名，保温杯成品颜色需对应每位学生个人选择的颜色</w:t>
      </w:r>
    </w:p>
    <w:bookmarkEnd w:id="2"/>
    <w:bookmarkEnd w:id="3"/>
    <w:p w14:paraId="314CB046" w14:textId="77777777" w:rsidR="00EC5A6B" w:rsidRPr="003C3A57" w:rsidRDefault="00EC5A6B">
      <w:pPr>
        <w:rPr>
          <w:rFonts w:ascii="Times New Roman" w:eastAsia="仿宋" w:hAnsi="Times New Roman" w:cs="Times New Roman"/>
          <w:sz w:val="24"/>
        </w:rPr>
      </w:pPr>
    </w:p>
    <w:p w14:paraId="6613282C" w14:textId="77777777" w:rsidR="00EC5A6B" w:rsidRPr="003C3A57" w:rsidRDefault="005471C1">
      <w:pPr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四、商务要求</w:t>
      </w:r>
    </w:p>
    <w:p w14:paraId="07F9096A" w14:textId="27924982" w:rsidR="00EC5A6B" w:rsidRPr="003C3A57" w:rsidRDefault="00BA0187" w:rsidP="00BA0187">
      <w:pPr>
        <w:spacing w:line="400" w:lineRule="exact"/>
        <w:ind w:left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Pr="003C3A57">
        <w:rPr>
          <w:rFonts w:ascii="Times New Roman" w:eastAsia="仿宋" w:hAnsi="Times New Roman" w:cs="Times New Roman"/>
          <w:sz w:val="24"/>
        </w:rPr>
        <w:t>1</w:t>
      </w:r>
      <w:r w:rsidRPr="003C3A57">
        <w:rPr>
          <w:rFonts w:ascii="Times New Roman" w:eastAsia="仿宋" w:hAnsi="Times New Roman" w:cs="Times New Roman"/>
          <w:sz w:val="24"/>
        </w:rPr>
        <w:t>、</w:t>
      </w:r>
      <w:r w:rsidR="005471C1" w:rsidRPr="003C3A57">
        <w:rPr>
          <w:rFonts w:ascii="Times New Roman" w:eastAsia="仿宋" w:hAnsi="Times New Roman" w:cs="Times New Roman"/>
          <w:sz w:val="24"/>
        </w:rPr>
        <w:t>交货时间：设计</w:t>
      </w:r>
      <w:r w:rsidR="005471C1" w:rsidRPr="003C3A57">
        <w:rPr>
          <w:rFonts w:ascii="Times New Roman" w:eastAsia="仿宋" w:hAnsi="Times New Roman" w:cs="Times New Roman"/>
          <w:sz w:val="24"/>
        </w:rPr>
        <w:t>3</w:t>
      </w:r>
      <w:r w:rsidR="005471C1" w:rsidRPr="003C3A57">
        <w:rPr>
          <w:rFonts w:ascii="Times New Roman" w:eastAsia="仿宋" w:hAnsi="Times New Roman" w:cs="Times New Roman"/>
          <w:sz w:val="24"/>
        </w:rPr>
        <w:t>天、排版</w:t>
      </w:r>
      <w:r w:rsidR="005471C1" w:rsidRPr="003C3A57">
        <w:rPr>
          <w:rFonts w:ascii="Times New Roman" w:eastAsia="仿宋" w:hAnsi="Times New Roman" w:cs="Times New Roman"/>
          <w:sz w:val="24"/>
        </w:rPr>
        <w:t>1</w:t>
      </w:r>
      <w:r w:rsidR="005471C1" w:rsidRPr="003C3A57">
        <w:rPr>
          <w:rFonts w:ascii="Times New Roman" w:eastAsia="仿宋" w:hAnsi="Times New Roman" w:cs="Times New Roman"/>
          <w:sz w:val="24"/>
        </w:rPr>
        <w:t>天、修改</w:t>
      </w:r>
      <w:r w:rsidR="005471C1" w:rsidRPr="003C3A57">
        <w:rPr>
          <w:rFonts w:ascii="Times New Roman" w:eastAsia="仿宋" w:hAnsi="Times New Roman" w:cs="Times New Roman"/>
          <w:sz w:val="24"/>
        </w:rPr>
        <w:t>0.5</w:t>
      </w:r>
      <w:r w:rsidR="005471C1" w:rsidRPr="003C3A57">
        <w:rPr>
          <w:rFonts w:ascii="Times New Roman" w:eastAsia="仿宋" w:hAnsi="Times New Roman" w:cs="Times New Roman"/>
          <w:sz w:val="24"/>
        </w:rPr>
        <w:t>天、制作</w:t>
      </w:r>
      <w:r w:rsidR="005471C1" w:rsidRPr="003C3A57">
        <w:rPr>
          <w:rFonts w:ascii="Times New Roman" w:eastAsia="仿宋" w:hAnsi="Times New Roman" w:cs="Times New Roman"/>
          <w:sz w:val="24"/>
        </w:rPr>
        <w:t>7</w:t>
      </w:r>
      <w:r w:rsidR="005471C1" w:rsidRPr="003C3A57">
        <w:rPr>
          <w:rFonts w:ascii="Times New Roman" w:eastAsia="仿宋" w:hAnsi="Times New Roman" w:cs="Times New Roman"/>
          <w:sz w:val="24"/>
        </w:rPr>
        <w:t>天。</w:t>
      </w:r>
      <w:r w:rsidR="005471C1" w:rsidRPr="003C3A57">
        <w:rPr>
          <w:rFonts w:ascii="Times New Roman" w:eastAsia="仿宋" w:hAnsi="Times New Roman" w:cs="Times New Roman"/>
          <w:sz w:val="24"/>
        </w:rPr>
        <w:t>2026</w:t>
      </w:r>
      <w:r w:rsidR="005471C1" w:rsidRPr="003C3A57">
        <w:rPr>
          <w:rFonts w:ascii="Times New Roman" w:eastAsia="仿宋" w:hAnsi="Times New Roman" w:cs="Times New Roman"/>
          <w:sz w:val="24"/>
        </w:rPr>
        <w:t>年</w:t>
      </w:r>
      <w:r w:rsidR="005471C1" w:rsidRPr="003C3A57">
        <w:rPr>
          <w:rFonts w:ascii="Times New Roman" w:eastAsia="仿宋" w:hAnsi="Times New Roman" w:cs="Times New Roman"/>
          <w:sz w:val="24"/>
        </w:rPr>
        <w:t>5</w:t>
      </w:r>
      <w:r w:rsidR="005471C1" w:rsidRPr="003C3A57">
        <w:rPr>
          <w:rFonts w:ascii="Times New Roman" w:eastAsia="仿宋" w:hAnsi="Times New Roman" w:cs="Times New Roman"/>
          <w:sz w:val="24"/>
        </w:rPr>
        <w:t>月</w:t>
      </w:r>
      <w:r w:rsidR="005471C1" w:rsidRPr="003C3A57">
        <w:rPr>
          <w:rFonts w:ascii="Times New Roman" w:eastAsia="仿宋" w:hAnsi="Times New Roman" w:cs="Times New Roman"/>
          <w:sz w:val="24"/>
        </w:rPr>
        <w:t>10</w:t>
      </w:r>
      <w:r w:rsidR="005471C1" w:rsidRPr="003C3A57">
        <w:rPr>
          <w:rFonts w:ascii="Times New Roman" w:eastAsia="仿宋" w:hAnsi="Times New Roman" w:cs="Times New Roman"/>
          <w:sz w:val="24"/>
        </w:rPr>
        <w:t>日前需完成第一批预计</w:t>
      </w:r>
      <w:r w:rsidR="005471C1" w:rsidRPr="003C3A57">
        <w:rPr>
          <w:rFonts w:ascii="Times New Roman" w:eastAsia="仿宋" w:hAnsi="Times New Roman" w:cs="Times New Roman"/>
          <w:sz w:val="24"/>
        </w:rPr>
        <w:t>50</w:t>
      </w:r>
      <w:r w:rsidR="005471C1" w:rsidRPr="003C3A57">
        <w:rPr>
          <w:rFonts w:ascii="Times New Roman" w:eastAsia="仿宋" w:hAnsi="Times New Roman" w:cs="Times New Roman"/>
          <w:sz w:val="24"/>
        </w:rPr>
        <w:t>人份的六类新</w:t>
      </w:r>
      <w:bookmarkStart w:id="4" w:name="_GoBack"/>
      <w:bookmarkEnd w:id="4"/>
      <w:r w:rsidR="005471C1" w:rsidRPr="003C3A57">
        <w:rPr>
          <w:rFonts w:ascii="Times New Roman" w:eastAsia="仿宋" w:hAnsi="Times New Roman" w:cs="Times New Roman"/>
          <w:sz w:val="24"/>
        </w:rPr>
        <w:t>生物料供货，</w:t>
      </w:r>
      <w:r w:rsidR="005471C1" w:rsidRPr="003C3A57">
        <w:rPr>
          <w:rFonts w:ascii="Times New Roman" w:eastAsia="仿宋" w:hAnsi="Times New Roman" w:cs="Times New Roman"/>
          <w:sz w:val="24"/>
        </w:rPr>
        <w:t>2026</w:t>
      </w:r>
      <w:r w:rsidR="005471C1" w:rsidRPr="003C3A57">
        <w:rPr>
          <w:rFonts w:ascii="Times New Roman" w:eastAsia="仿宋" w:hAnsi="Times New Roman" w:cs="Times New Roman"/>
          <w:sz w:val="24"/>
        </w:rPr>
        <w:t>年</w:t>
      </w:r>
      <w:r w:rsidR="005471C1" w:rsidRPr="003C3A57">
        <w:rPr>
          <w:rFonts w:ascii="Times New Roman" w:eastAsia="仿宋" w:hAnsi="Times New Roman" w:cs="Times New Roman"/>
          <w:sz w:val="24"/>
        </w:rPr>
        <w:t>6</w:t>
      </w:r>
      <w:r w:rsidR="005471C1" w:rsidRPr="003C3A57">
        <w:rPr>
          <w:rFonts w:ascii="Times New Roman" w:eastAsia="仿宋" w:hAnsi="Times New Roman" w:cs="Times New Roman"/>
          <w:sz w:val="24"/>
        </w:rPr>
        <w:t>月</w:t>
      </w:r>
      <w:r w:rsidR="005471C1" w:rsidRPr="003C3A57">
        <w:rPr>
          <w:rFonts w:ascii="Times New Roman" w:eastAsia="仿宋" w:hAnsi="Times New Roman" w:cs="Times New Roman"/>
          <w:sz w:val="24"/>
        </w:rPr>
        <w:t>10</w:t>
      </w:r>
      <w:r w:rsidR="005471C1" w:rsidRPr="003C3A57">
        <w:rPr>
          <w:rFonts w:ascii="Times New Roman" w:eastAsia="仿宋" w:hAnsi="Times New Roman" w:cs="Times New Roman"/>
          <w:sz w:val="24"/>
        </w:rPr>
        <w:t>日前需完成第二批预计</w:t>
      </w:r>
      <w:r w:rsidR="005471C1" w:rsidRPr="003C3A57">
        <w:rPr>
          <w:rFonts w:ascii="Times New Roman" w:eastAsia="仿宋" w:hAnsi="Times New Roman" w:cs="Times New Roman"/>
          <w:sz w:val="24"/>
        </w:rPr>
        <w:t>40</w:t>
      </w:r>
      <w:r w:rsidR="005471C1" w:rsidRPr="003C3A57">
        <w:rPr>
          <w:rFonts w:ascii="Times New Roman" w:eastAsia="仿宋" w:hAnsi="Times New Roman" w:cs="Times New Roman"/>
          <w:sz w:val="24"/>
        </w:rPr>
        <w:t>人份的六类新生物料供货，</w:t>
      </w:r>
      <w:r w:rsidR="005471C1" w:rsidRPr="003C3A57">
        <w:rPr>
          <w:rFonts w:ascii="Times New Roman" w:eastAsia="仿宋" w:hAnsi="Times New Roman" w:cs="Times New Roman"/>
          <w:sz w:val="24"/>
        </w:rPr>
        <w:t>2026</w:t>
      </w:r>
      <w:r w:rsidR="005471C1" w:rsidRPr="003C3A57">
        <w:rPr>
          <w:rFonts w:ascii="Times New Roman" w:eastAsia="仿宋" w:hAnsi="Times New Roman" w:cs="Times New Roman"/>
          <w:sz w:val="24"/>
        </w:rPr>
        <w:t>年</w:t>
      </w:r>
      <w:r w:rsidR="005471C1" w:rsidRPr="003C3A57">
        <w:rPr>
          <w:rFonts w:ascii="Times New Roman" w:eastAsia="仿宋" w:hAnsi="Times New Roman" w:cs="Times New Roman"/>
          <w:sz w:val="24"/>
        </w:rPr>
        <w:t>8</w:t>
      </w:r>
      <w:r w:rsidR="005471C1" w:rsidRPr="003C3A57">
        <w:rPr>
          <w:rFonts w:ascii="Times New Roman" w:eastAsia="仿宋" w:hAnsi="Times New Roman" w:cs="Times New Roman"/>
          <w:sz w:val="24"/>
        </w:rPr>
        <w:t>月</w:t>
      </w:r>
      <w:r w:rsidR="005471C1" w:rsidRPr="003C3A57">
        <w:rPr>
          <w:rFonts w:ascii="Times New Roman" w:eastAsia="仿宋" w:hAnsi="Times New Roman" w:cs="Times New Roman"/>
          <w:sz w:val="24"/>
        </w:rPr>
        <w:t>20</w:t>
      </w:r>
      <w:r w:rsidR="005471C1" w:rsidRPr="003C3A57">
        <w:rPr>
          <w:rFonts w:ascii="Times New Roman" w:eastAsia="仿宋" w:hAnsi="Times New Roman" w:cs="Times New Roman"/>
          <w:sz w:val="24"/>
        </w:rPr>
        <w:t>日前需完成第三批预计</w:t>
      </w:r>
      <w:r w:rsidR="005471C1" w:rsidRPr="003C3A57">
        <w:rPr>
          <w:rFonts w:ascii="Times New Roman" w:eastAsia="仿宋" w:hAnsi="Times New Roman" w:cs="Times New Roman"/>
          <w:sz w:val="24"/>
        </w:rPr>
        <w:t>80</w:t>
      </w:r>
      <w:r w:rsidR="005471C1" w:rsidRPr="003C3A57">
        <w:rPr>
          <w:rFonts w:ascii="Times New Roman" w:eastAsia="仿宋" w:hAnsi="Times New Roman" w:cs="Times New Roman"/>
          <w:sz w:val="24"/>
        </w:rPr>
        <w:t>人份的六类新生物料供货。（具体供货时间和数量以学校实际要求为准）</w:t>
      </w:r>
    </w:p>
    <w:p w14:paraId="77EACA6C" w14:textId="3077433B" w:rsidR="00EC5A6B" w:rsidRPr="003C3A57" w:rsidRDefault="00BA0187" w:rsidP="00BA0187">
      <w:p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Pr="003C3A57">
        <w:rPr>
          <w:rFonts w:ascii="Times New Roman" w:eastAsia="仿宋" w:hAnsi="Times New Roman" w:cs="Times New Roman"/>
          <w:sz w:val="24"/>
        </w:rPr>
        <w:t>2</w:t>
      </w:r>
      <w:r w:rsidRPr="003C3A57">
        <w:rPr>
          <w:rFonts w:ascii="Times New Roman" w:eastAsia="仿宋" w:hAnsi="Times New Roman" w:cs="Times New Roman"/>
          <w:sz w:val="24"/>
        </w:rPr>
        <w:t>、</w:t>
      </w:r>
      <w:r w:rsidR="005471C1" w:rsidRPr="003C3A57">
        <w:rPr>
          <w:rFonts w:ascii="Times New Roman" w:eastAsia="仿宋" w:hAnsi="Times New Roman" w:cs="Times New Roman"/>
          <w:sz w:val="24"/>
        </w:rPr>
        <w:t>交货地点：金银街</w:t>
      </w:r>
      <w:r w:rsidR="005471C1" w:rsidRPr="003C3A57">
        <w:rPr>
          <w:rFonts w:ascii="Times New Roman" w:eastAsia="仿宋" w:hAnsi="Times New Roman" w:cs="Times New Roman"/>
          <w:sz w:val="24"/>
        </w:rPr>
        <w:t>16</w:t>
      </w:r>
      <w:r w:rsidR="005471C1" w:rsidRPr="003C3A57">
        <w:rPr>
          <w:rFonts w:ascii="Times New Roman" w:eastAsia="仿宋" w:hAnsi="Times New Roman" w:cs="Times New Roman"/>
          <w:sz w:val="24"/>
        </w:rPr>
        <w:t>号南京大学商学院安中楼，需保证送货上楼</w:t>
      </w:r>
    </w:p>
    <w:p w14:paraId="056483CE" w14:textId="0F23FDC3" w:rsidR="00EC5A6B" w:rsidRPr="003C3A57" w:rsidRDefault="00BA0187" w:rsidP="00BA0187">
      <w:p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Pr="003C3A57">
        <w:rPr>
          <w:rFonts w:ascii="Times New Roman" w:eastAsia="仿宋" w:hAnsi="Times New Roman" w:cs="Times New Roman"/>
          <w:sz w:val="24"/>
        </w:rPr>
        <w:t>3</w:t>
      </w:r>
      <w:r w:rsidRPr="003C3A57">
        <w:rPr>
          <w:rFonts w:ascii="Times New Roman" w:eastAsia="仿宋" w:hAnsi="Times New Roman" w:cs="Times New Roman"/>
          <w:sz w:val="24"/>
        </w:rPr>
        <w:t>、</w:t>
      </w:r>
      <w:r w:rsidR="005471C1" w:rsidRPr="003C3A57">
        <w:rPr>
          <w:rFonts w:ascii="Times New Roman" w:eastAsia="仿宋" w:hAnsi="Times New Roman" w:cs="Times New Roman"/>
          <w:sz w:val="24"/>
        </w:rPr>
        <w:t>包装和运输要求：箱装且包装完好无破损，箱体上需注明物料类别、数量，衣服需注明尺码，保温杯外包装盒上需有对应学生姓名的标贴。送货运费已包含，不再另外支付</w:t>
      </w:r>
      <w:r w:rsidR="00CF5E6B" w:rsidRPr="003C3A57">
        <w:rPr>
          <w:rFonts w:ascii="Times New Roman" w:eastAsia="仿宋" w:hAnsi="Times New Roman" w:cs="Times New Roman"/>
          <w:sz w:val="24"/>
        </w:rPr>
        <w:t>。</w:t>
      </w:r>
    </w:p>
    <w:p w14:paraId="7C211EF8" w14:textId="17711CC9" w:rsidR="00EC5A6B" w:rsidRPr="003C3A57" w:rsidRDefault="005471C1" w:rsidP="00BA0187">
      <w:pPr>
        <w:spacing w:line="400" w:lineRule="exact"/>
        <w:ind w:left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Segoe UI Symbol" w:eastAsia="仿宋" w:hAnsi="Segoe UI Symbol" w:cs="Segoe UI Symbol"/>
          <w:sz w:val="24"/>
        </w:rPr>
        <w:t>★</w:t>
      </w:r>
      <w:r w:rsidR="00BA0187" w:rsidRPr="003C3A57">
        <w:rPr>
          <w:rFonts w:ascii="Times New Roman" w:eastAsia="仿宋" w:hAnsi="Times New Roman" w:cs="Times New Roman"/>
          <w:sz w:val="24"/>
        </w:rPr>
        <w:t>4</w:t>
      </w:r>
      <w:r w:rsidR="00BA0187" w:rsidRPr="003C3A57">
        <w:rPr>
          <w:rFonts w:ascii="Times New Roman" w:eastAsia="仿宋" w:hAnsi="Times New Roman" w:cs="Times New Roman"/>
          <w:sz w:val="24"/>
        </w:rPr>
        <w:t>、</w:t>
      </w:r>
      <w:r w:rsidRPr="003C3A57">
        <w:rPr>
          <w:rFonts w:ascii="Times New Roman" w:eastAsia="仿宋" w:hAnsi="Times New Roman" w:cs="Times New Roman"/>
          <w:sz w:val="24"/>
        </w:rPr>
        <w:t>售后服务响应要求：能提供在线售后服务平台及</w:t>
      </w:r>
      <w:proofErr w:type="gramStart"/>
      <w:r w:rsidRPr="003C3A57">
        <w:rPr>
          <w:rFonts w:ascii="Times New Roman" w:eastAsia="仿宋" w:hAnsi="Times New Roman" w:cs="Times New Roman"/>
          <w:sz w:val="24"/>
        </w:rPr>
        <w:t>专属客服</w:t>
      </w:r>
      <w:proofErr w:type="gramEnd"/>
      <w:r w:rsidR="00CF5E6B" w:rsidRPr="003C3A57">
        <w:rPr>
          <w:rFonts w:ascii="Times New Roman" w:eastAsia="仿宋" w:hAnsi="Times New Roman" w:cs="Times New Roman"/>
          <w:sz w:val="24"/>
        </w:rPr>
        <w:t>。</w:t>
      </w:r>
    </w:p>
    <w:p w14:paraId="1DAE0595" w14:textId="2A01651D" w:rsidR="00EC5A6B" w:rsidRPr="003C3A57" w:rsidRDefault="00BA0187" w:rsidP="00BA0187">
      <w:pPr>
        <w:spacing w:line="400" w:lineRule="exact"/>
        <w:ind w:left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Times New Roman" w:eastAsia="仿宋" w:hAnsi="Times New Roman" w:cs="Times New Roman"/>
          <w:sz w:val="24"/>
        </w:rPr>
        <w:t>5</w:t>
      </w:r>
      <w:r w:rsidRPr="003C3A57">
        <w:rPr>
          <w:rFonts w:ascii="Times New Roman" w:eastAsia="仿宋" w:hAnsi="Times New Roman" w:cs="Times New Roman"/>
          <w:sz w:val="24"/>
        </w:rPr>
        <w:t>、</w:t>
      </w:r>
      <w:r w:rsidR="005471C1" w:rsidRPr="003C3A57">
        <w:rPr>
          <w:rFonts w:ascii="Times New Roman" w:eastAsia="仿宋" w:hAnsi="Times New Roman" w:cs="Times New Roman"/>
          <w:sz w:val="24"/>
        </w:rPr>
        <w:t>付款方式：公对公转账</w:t>
      </w:r>
      <w:r w:rsidRPr="003C3A57">
        <w:rPr>
          <w:rFonts w:ascii="Times New Roman" w:eastAsia="仿宋" w:hAnsi="Times New Roman" w:cs="Times New Roman"/>
          <w:sz w:val="24"/>
        </w:rPr>
        <w:t>（项目实施后三个月内）</w:t>
      </w:r>
      <w:r w:rsidR="00CF5E6B" w:rsidRPr="003C3A57">
        <w:rPr>
          <w:rFonts w:ascii="Times New Roman" w:eastAsia="仿宋" w:hAnsi="Times New Roman" w:cs="Times New Roman"/>
          <w:sz w:val="24"/>
        </w:rPr>
        <w:t>。</w:t>
      </w:r>
    </w:p>
    <w:p w14:paraId="3818F7C7" w14:textId="77777777" w:rsidR="00EC5A6B" w:rsidRPr="003C3A57" w:rsidRDefault="00EC5A6B">
      <w:pPr>
        <w:spacing w:line="400" w:lineRule="exact"/>
        <w:rPr>
          <w:rFonts w:ascii="Times New Roman" w:eastAsia="仿宋" w:hAnsi="Times New Roman" w:cs="Times New Roman"/>
          <w:sz w:val="24"/>
        </w:rPr>
      </w:pPr>
    </w:p>
    <w:p w14:paraId="30E64E2F" w14:textId="77777777" w:rsidR="00EC5A6B" w:rsidRPr="003C3A57" w:rsidRDefault="005471C1">
      <w:pPr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五、履约验收方案</w:t>
      </w:r>
    </w:p>
    <w:p w14:paraId="0E522018" w14:textId="77777777" w:rsidR="00EC5A6B" w:rsidRPr="003C3A57" w:rsidRDefault="005471C1">
      <w:pPr>
        <w:ind w:firstLine="495"/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1</w:t>
      </w:r>
      <w:r w:rsidRPr="003C3A57">
        <w:rPr>
          <w:rFonts w:ascii="Times New Roman" w:eastAsia="仿宋" w:hAnsi="Times New Roman" w:cs="Times New Roman"/>
          <w:b/>
          <w:sz w:val="24"/>
        </w:rPr>
        <w:t>、验收内容（包括每项技术和商务要求）：</w:t>
      </w:r>
    </w:p>
    <w:p w14:paraId="62BAB98A" w14:textId="77777777" w:rsidR="00EC5A6B" w:rsidRPr="003C3A57" w:rsidRDefault="005471C1">
      <w:pPr>
        <w:ind w:firstLine="495"/>
        <w:jc w:val="left"/>
        <w:rPr>
          <w:rFonts w:ascii="Times New Roman" w:eastAsia="仿宋" w:hAnsi="Times New Roman" w:cs="Times New Roman"/>
          <w:sz w:val="24"/>
        </w:rPr>
      </w:pPr>
      <w:r w:rsidRPr="003C3A57">
        <w:rPr>
          <w:rFonts w:ascii="Times New Roman" w:eastAsia="仿宋" w:hAnsi="Times New Roman" w:cs="Times New Roman"/>
          <w:sz w:val="24"/>
        </w:rPr>
        <w:t>按照学校要求的时间节点供货，各批次物料无色差、无破损、无</w:t>
      </w:r>
      <w:r w:rsidRPr="003C3A57">
        <w:rPr>
          <w:rFonts w:ascii="Times New Roman" w:eastAsia="仿宋" w:hAnsi="Times New Roman" w:cs="Times New Roman"/>
          <w:sz w:val="24"/>
        </w:rPr>
        <w:t>logo</w:t>
      </w:r>
      <w:r w:rsidRPr="003C3A57">
        <w:rPr>
          <w:rFonts w:ascii="Times New Roman" w:eastAsia="仿宋" w:hAnsi="Times New Roman" w:cs="Times New Roman"/>
          <w:sz w:val="24"/>
        </w:rPr>
        <w:t>印制错误</w:t>
      </w:r>
    </w:p>
    <w:p w14:paraId="1A017BBF" w14:textId="77777777" w:rsidR="00EC5A6B" w:rsidRPr="003C3A57" w:rsidRDefault="005471C1">
      <w:pPr>
        <w:ind w:firstLine="495"/>
        <w:rPr>
          <w:rFonts w:ascii="Times New Roman" w:eastAsia="仿宋" w:hAnsi="Times New Roman" w:cs="Times New Roman"/>
          <w:b/>
          <w:sz w:val="24"/>
        </w:rPr>
      </w:pPr>
      <w:r w:rsidRPr="003C3A57">
        <w:rPr>
          <w:rFonts w:ascii="Times New Roman" w:eastAsia="仿宋" w:hAnsi="Times New Roman" w:cs="Times New Roman"/>
          <w:b/>
          <w:sz w:val="24"/>
        </w:rPr>
        <w:t>2</w:t>
      </w:r>
      <w:r w:rsidRPr="003C3A57">
        <w:rPr>
          <w:rFonts w:ascii="Times New Roman" w:eastAsia="仿宋" w:hAnsi="Times New Roman" w:cs="Times New Roman"/>
          <w:b/>
          <w:sz w:val="24"/>
        </w:rPr>
        <w:t>、验收标准（包括所有客观、量化指标）：</w:t>
      </w:r>
    </w:p>
    <w:p w14:paraId="38974E93" w14:textId="77777777" w:rsidR="00EC5A6B" w:rsidRPr="003C3A57" w:rsidRDefault="005471C1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Times New Roman" w:eastAsia="仿宋" w:hAnsi="Times New Roman" w:cs="Times New Roman"/>
          <w:sz w:val="24"/>
        </w:rPr>
        <w:t>服装类：尺码齐全，尺码范围包含但不限于</w:t>
      </w:r>
      <w:r w:rsidRPr="003C3A57">
        <w:rPr>
          <w:rFonts w:ascii="Times New Roman" w:eastAsia="仿宋" w:hAnsi="Times New Roman" w:cs="Times New Roman"/>
          <w:sz w:val="24"/>
        </w:rPr>
        <w:t>155cm-185cm</w:t>
      </w:r>
      <w:r w:rsidRPr="003C3A57">
        <w:rPr>
          <w:rFonts w:ascii="Times New Roman" w:eastAsia="仿宋" w:hAnsi="Times New Roman" w:cs="Times New Roman"/>
          <w:sz w:val="24"/>
        </w:rPr>
        <w:t>，如</w:t>
      </w:r>
      <w:r w:rsidRPr="003C3A57">
        <w:rPr>
          <w:rFonts w:ascii="Times New Roman" w:eastAsia="仿宋" w:hAnsi="Times New Roman" w:cs="Times New Roman"/>
          <w:sz w:val="24"/>
        </w:rPr>
        <w:t>S-4XL</w:t>
      </w:r>
      <w:r w:rsidRPr="003C3A57">
        <w:rPr>
          <w:rFonts w:ascii="Times New Roman" w:eastAsia="仿宋" w:hAnsi="Times New Roman" w:cs="Times New Roman"/>
          <w:sz w:val="24"/>
        </w:rPr>
        <w:t>，服装材质应有对应吊牌</w:t>
      </w:r>
    </w:p>
    <w:p w14:paraId="531C1A0F" w14:textId="77777777" w:rsidR="00EC5A6B" w:rsidRPr="003C3A57" w:rsidRDefault="005471C1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3C3A57">
        <w:rPr>
          <w:rFonts w:ascii="Times New Roman" w:eastAsia="仿宋" w:hAnsi="Times New Roman" w:cs="Times New Roman"/>
          <w:sz w:val="24"/>
        </w:rPr>
        <w:lastRenderedPageBreak/>
        <w:t>双肩包：</w:t>
      </w:r>
      <w:r w:rsidRPr="003C3A57">
        <w:rPr>
          <w:rFonts w:ascii="Times New Roman" w:eastAsia="仿宋" w:hAnsi="Times New Roman" w:cs="Times New Roman"/>
          <w:sz w:val="24"/>
          <w:szCs w:val="21"/>
        </w:rPr>
        <w:t>材质应有对应吊牌，拉链局部有定制颜色</w:t>
      </w:r>
    </w:p>
    <w:p w14:paraId="1FAE2D6E" w14:textId="77777777" w:rsidR="00EC5A6B" w:rsidRPr="003C3A57" w:rsidRDefault="005471C1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r w:rsidRPr="003C3A57">
        <w:rPr>
          <w:rFonts w:ascii="Times New Roman" w:eastAsia="仿宋" w:hAnsi="Times New Roman" w:cs="Times New Roman"/>
          <w:sz w:val="24"/>
        </w:rPr>
        <w:t>保温杯：在杯身特定位置印制每位学生个人姓名，保温杯成品颜色对应每位学生个</w:t>
      </w:r>
      <w:r w:rsidRPr="003C3A57">
        <w:rPr>
          <w:rFonts w:ascii="Times New Roman" w:eastAsia="仿宋" w:hAnsi="Times New Roman" w:cs="Times New Roman"/>
          <w:sz w:val="24"/>
          <w:szCs w:val="21"/>
        </w:rPr>
        <w:t>人选择的颜色，</w:t>
      </w:r>
      <w:r w:rsidRPr="003C3A57">
        <w:rPr>
          <w:rFonts w:ascii="Times New Roman" w:eastAsia="仿宋" w:hAnsi="Times New Roman" w:cs="Times New Roman"/>
          <w:sz w:val="24"/>
          <w:szCs w:val="21"/>
        </w:rPr>
        <w:t>304</w:t>
      </w:r>
      <w:r w:rsidRPr="003C3A57">
        <w:rPr>
          <w:rFonts w:ascii="Times New Roman" w:eastAsia="仿宋" w:hAnsi="Times New Roman" w:cs="Times New Roman"/>
          <w:sz w:val="24"/>
          <w:szCs w:val="21"/>
        </w:rPr>
        <w:t>不锈钢材质有证明</w:t>
      </w:r>
    </w:p>
    <w:p w14:paraId="59928201" w14:textId="6727AB45" w:rsidR="00EC5A6B" w:rsidRPr="003C3A57" w:rsidRDefault="005471C1" w:rsidP="00244E2E">
      <w:pPr>
        <w:ind w:firstLine="495"/>
        <w:rPr>
          <w:rFonts w:ascii="Times New Roman" w:eastAsia="仿宋" w:hAnsi="Times New Roman" w:cs="Times New Roman"/>
          <w:sz w:val="24"/>
          <w:szCs w:val="21"/>
        </w:rPr>
      </w:pPr>
      <w:r w:rsidRPr="003C3A57">
        <w:rPr>
          <w:rFonts w:ascii="Times New Roman" w:eastAsia="仿宋" w:hAnsi="Times New Roman" w:cs="Times New Roman"/>
          <w:sz w:val="24"/>
          <w:szCs w:val="21"/>
        </w:rPr>
        <w:t>帽子：材质应有对应吊牌</w:t>
      </w:r>
    </w:p>
    <w:sectPr w:rsidR="00EC5A6B" w:rsidRPr="003C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A0480E"/>
    <w:multiLevelType w:val="multilevel"/>
    <w:tmpl w:val="41A0480E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BB"/>
    <w:rsid w:val="0002528C"/>
    <w:rsid w:val="00044FEA"/>
    <w:rsid w:val="00046C4A"/>
    <w:rsid w:val="00051DBB"/>
    <w:rsid w:val="00080991"/>
    <w:rsid w:val="000A4E0B"/>
    <w:rsid w:val="000B1B97"/>
    <w:rsid w:val="000F37F6"/>
    <w:rsid w:val="00104882"/>
    <w:rsid w:val="00140CEA"/>
    <w:rsid w:val="00140E1B"/>
    <w:rsid w:val="001A745F"/>
    <w:rsid w:val="001B0EA5"/>
    <w:rsid w:val="001B5C03"/>
    <w:rsid w:val="001B6354"/>
    <w:rsid w:val="001B66F4"/>
    <w:rsid w:val="001C004A"/>
    <w:rsid w:val="001C00CF"/>
    <w:rsid w:val="001D69BD"/>
    <w:rsid w:val="001F0393"/>
    <w:rsid w:val="00244E2E"/>
    <w:rsid w:val="00267D3E"/>
    <w:rsid w:val="00286D46"/>
    <w:rsid w:val="002A05C6"/>
    <w:rsid w:val="002B4308"/>
    <w:rsid w:val="002B4B67"/>
    <w:rsid w:val="002E5278"/>
    <w:rsid w:val="00362C90"/>
    <w:rsid w:val="0036385F"/>
    <w:rsid w:val="00394643"/>
    <w:rsid w:val="003A5A64"/>
    <w:rsid w:val="003B15AA"/>
    <w:rsid w:val="003C01B8"/>
    <w:rsid w:val="003C3A57"/>
    <w:rsid w:val="00400E4A"/>
    <w:rsid w:val="00430622"/>
    <w:rsid w:val="00440F06"/>
    <w:rsid w:val="004446AD"/>
    <w:rsid w:val="00456943"/>
    <w:rsid w:val="00464D5C"/>
    <w:rsid w:val="0046788E"/>
    <w:rsid w:val="004A52B0"/>
    <w:rsid w:val="004B1FDE"/>
    <w:rsid w:val="00526D38"/>
    <w:rsid w:val="0052770D"/>
    <w:rsid w:val="005471C1"/>
    <w:rsid w:val="00585344"/>
    <w:rsid w:val="005A747C"/>
    <w:rsid w:val="005C3361"/>
    <w:rsid w:val="005E08C4"/>
    <w:rsid w:val="00602F05"/>
    <w:rsid w:val="0060634F"/>
    <w:rsid w:val="00612886"/>
    <w:rsid w:val="00624D12"/>
    <w:rsid w:val="00626528"/>
    <w:rsid w:val="00655DA5"/>
    <w:rsid w:val="00695143"/>
    <w:rsid w:val="00695BA7"/>
    <w:rsid w:val="006C357B"/>
    <w:rsid w:val="006D122B"/>
    <w:rsid w:val="006E1E7B"/>
    <w:rsid w:val="00706A9E"/>
    <w:rsid w:val="0074400F"/>
    <w:rsid w:val="007A24EB"/>
    <w:rsid w:val="007B039E"/>
    <w:rsid w:val="007D70D5"/>
    <w:rsid w:val="007F547E"/>
    <w:rsid w:val="00812612"/>
    <w:rsid w:val="00816451"/>
    <w:rsid w:val="00835D8C"/>
    <w:rsid w:val="00836DBC"/>
    <w:rsid w:val="00861DC8"/>
    <w:rsid w:val="008A5AF1"/>
    <w:rsid w:val="008A63F2"/>
    <w:rsid w:val="008D315E"/>
    <w:rsid w:val="00906D3B"/>
    <w:rsid w:val="009260D7"/>
    <w:rsid w:val="00931700"/>
    <w:rsid w:val="0094791E"/>
    <w:rsid w:val="00965F68"/>
    <w:rsid w:val="009813FC"/>
    <w:rsid w:val="009A3866"/>
    <w:rsid w:val="009B5F6D"/>
    <w:rsid w:val="009C0894"/>
    <w:rsid w:val="009C0BCE"/>
    <w:rsid w:val="009E24DE"/>
    <w:rsid w:val="009E3FAD"/>
    <w:rsid w:val="00A0348F"/>
    <w:rsid w:val="00A137E0"/>
    <w:rsid w:val="00A26314"/>
    <w:rsid w:val="00A436B9"/>
    <w:rsid w:val="00A50485"/>
    <w:rsid w:val="00A801D5"/>
    <w:rsid w:val="00AA1D3D"/>
    <w:rsid w:val="00AA26D7"/>
    <w:rsid w:val="00AB695C"/>
    <w:rsid w:val="00AC7D0E"/>
    <w:rsid w:val="00B15ECF"/>
    <w:rsid w:val="00B55B37"/>
    <w:rsid w:val="00B571C8"/>
    <w:rsid w:val="00BA0187"/>
    <w:rsid w:val="00BA4FE8"/>
    <w:rsid w:val="00BA598F"/>
    <w:rsid w:val="00BB2EB5"/>
    <w:rsid w:val="00BC54F4"/>
    <w:rsid w:val="00C23885"/>
    <w:rsid w:val="00C431B8"/>
    <w:rsid w:val="00C44E2A"/>
    <w:rsid w:val="00CD53E8"/>
    <w:rsid w:val="00CF5E6B"/>
    <w:rsid w:val="00D012FC"/>
    <w:rsid w:val="00D317BB"/>
    <w:rsid w:val="00D87BEF"/>
    <w:rsid w:val="00DB2011"/>
    <w:rsid w:val="00DB3676"/>
    <w:rsid w:val="00DC0BD4"/>
    <w:rsid w:val="00DD7CDD"/>
    <w:rsid w:val="00E2158D"/>
    <w:rsid w:val="00E33D98"/>
    <w:rsid w:val="00E6210A"/>
    <w:rsid w:val="00E727F1"/>
    <w:rsid w:val="00E87D72"/>
    <w:rsid w:val="00EA7D3F"/>
    <w:rsid w:val="00EB45A0"/>
    <w:rsid w:val="00EC5A6B"/>
    <w:rsid w:val="00ED5012"/>
    <w:rsid w:val="00EE50CF"/>
    <w:rsid w:val="00EE76AF"/>
    <w:rsid w:val="00F0685B"/>
    <w:rsid w:val="00F16B46"/>
    <w:rsid w:val="00F67C07"/>
    <w:rsid w:val="00F94B50"/>
    <w:rsid w:val="00FC6D4E"/>
    <w:rsid w:val="00FD7995"/>
    <w:rsid w:val="02103D94"/>
    <w:rsid w:val="2FCF5098"/>
    <w:rsid w:val="66B5574B"/>
    <w:rsid w:val="66B974A4"/>
    <w:rsid w:val="6F1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BCB1"/>
  <w15:docId w15:val="{4EC7A4D3-73C4-4D62-B9F7-76605E54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wym</dc:creator>
  <cp:lastModifiedBy>admin</cp:lastModifiedBy>
  <cp:revision>26</cp:revision>
  <dcterms:created xsi:type="dcterms:W3CDTF">2026-04-09T08:06:00Z</dcterms:created>
  <dcterms:modified xsi:type="dcterms:W3CDTF">2026-04-09T08:27:00Z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B19C98453174463B9E878D7A4E308B11_13</vt:lpwstr>
  </property>
  <property fmtid="{D5CDD505-2E9C-101B-9397-08002B2CF9AE}" pid="4" name="KSOTemplateDocerSaveRecord">
    <vt:lpwstr>eyJoZGlkIjoiNzJjYTc5MmEwOGZhMjk3NzFhOTNmM2ZmZTZlOTNlZTQiLCJ1c2VySWQiOiIxNzg2MzI5Njc5In0=</vt:lpwstr>
  </property>
</Properties>
</file>